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A8" w:rsidRDefault="00D807A8" w:rsidP="00416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ОБЩЕОБРАЗОВАТЕЛЬНОЕ   УЧРЕЖДЕНИЕ</w:t>
      </w:r>
    </w:p>
    <w:p w:rsidR="00A1730B" w:rsidRPr="00416BEC" w:rsidRDefault="00A1730B" w:rsidP="00416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ШКОЛА С.ХМЕЛЁВКА</w:t>
      </w:r>
    </w:p>
    <w:p w:rsidR="00A1730B" w:rsidRPr="00416BEC" w:rsidRDefault="00A1730B" w:rsidP="00416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«СУРСКИЙ  РАЙОН»</w:t>
      </w:r>
    </w:p>
    <w:p w:rsidR="00A1730B" w:rsidRPr="00416BEC" w:rsidRDefault="00A1730B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Рассмотрена и принята на заседании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У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педагогического совета МОУ СШ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мелёвка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proofErr w:type="spellStart"/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. д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МОУ СШ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с.Хмелёвка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r w:rsidR="00D807A8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26.03.2025</w:t>
      </w:r>
      <w:proofErr w:type="gramEnd"/>
      <w:r w:rsidR="00E33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__________ </w:t>
      </w:r>
      <w:proofErr w:type="spellStart"/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Валяева</w:t>
      </w:r>
      <w:proofErr w:type="spellEnd"/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</w:p>
    <w:p w:rsidR="00A1730B" w:rsidRPr="00416BEC" w:rsidRDefault="00A1730B" w:rsidP="00873C87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 </w:t>
      </w:r>
      <w:r w:rsidRPr="00416BEC">
        <w:rPr>
          <w:rFonts w:ascii="Times New Roman" w:eastAsia="Segoe UI Symbol" w:hAnsi="Times New Roman" w:cs="Times New Roman"/>
          <w:sz w:val="20"/>
          <w:szCs w:val="20"/>
          <w:lang w:eastAsia="ru-RU"/>
        </w:rPr>
        <w:t>№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_5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                                                                </w:t>
      </w:r>
    </w:p>
    <w:p w:rsidR="00A1730B" w:rsidRPr="00416BEC" w:rsidRDefault="00A1730B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Дополнительная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общеразвивающая программа 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туристско</w:t>
      </w:r>
      <w:proofErr w:type="spellEnd"/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краеведческой направленности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873C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Юный краевед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кружковое объединение</w:t>
      </w:r>
      <w:r w:rsidRPr="00416B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873C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Юный краевед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1730B" w:rsidRPr="00416BEC" w:rsidRDefault="00A1730B" w:rsidP="00416B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освоения  программы</w:t>
      </w:r>
      <w:r w:rsidRPr="00416BE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 базовый                                                                                                                                                                                           </w:t>
      </w:r>
    </w:p>
    <w:p w:rsidR="004D4483" w:rsidRPr="00EC41A3" w:rsidRDefault="00EC41A3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C32A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 реализации программы –  1-23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2025</w:t>
      </w:r>
    </w:p>
    <w:p w:rsidR="004D4483" w:rsidRPr="00416BEC" w:rsidRDefault="008855A5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 обучающихся: 6,6</w:t>
      </w:r>
      <w:r w:rsidR="00BC32AB">
        <w:rPr>
          <w:rFonts w:ascii="Times New Roman" w:eastAsia="Times New Roman" w:hAnsi="Times New Roman" w:cs="Times New Roman"/>
          <w:sz w:val="20"/>
          <w:szCs w:val="20"/>
          <w:lang w:eastAsia="ru-RU"/>
        </w:rPr>
        <w:t>-15</w:t>
      </w:r>
      <w:r w:rsidR="004D4483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                                                                                                                    </w:t>
      </w: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  - разработчик:</w:t>
      </w: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  дополнительного образования                                                                            </w:t>
      </w:r>
    </w:p>
    <w:p w:rsidR="004D4483" w:rsidRPr="00416BEC" w:rsidRDefault="004D4483" w:rsidP="00416BEC">
      <w:pPr>
        <w:tabs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9E037A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Крупякова</w:t>
      </w:r>
      <w:proofErr w:type="spellEnd"/>
      <w:r w:rsidR="009E037A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Алексеевна</w:t>
      </w:r>
    </w:p>
    <w:p w:rsidR="004D4483" w:rsidRPr="00416BEC" w:rsidRDefault="004D4483" w:rsidP="00416BEC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483" w:rsidRDefault="00EC41A3" w:rsidP="00EC41A3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proofErr w:type="spellStart"/>
      <w:r w:rsidR="008C6B49">
        <w:rPr>
          <w:rFonts w:ascii="Times New Roman" w:eastAsia="Times New Roman" w:hAnsi="Times New Roman" w:cs="Times New Roman"/>
          <w:sz w:val="20"/>
          <w:szCs w:val="20"/>
          <w:lang w:eastAsia="ru-RU"/>
        </w:rPr>
        <w:t>С.Хмелёвка</w:t>
      </w:r>
      <w:proofErr w:type="spellEnd"/>
      <w:r w:rsidR="008C6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</w:t>
      </w:r>
    </w:p>
    <w:p w:rsidR="00EC41A3" w:rsidRDefault="00EC41A3" w:rsidP="00EC41A3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1A3" w:rsidRPr="00416BEC" w:rsidRDefault="00EC41A3" w:rsidP="00EC41A3">
      <w:pPr>
        <w:tabs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C41A3" w:rsidRPr="00416BEC" w:rsidSect="004D448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1ADC" w:rsidRPr="00416BEC" w:rsidRDefault="004D4483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 xml:space="preserve">«КОМПЛЕКС ОСНОВНЫХ ХАРАКТЕРИСТИК  </w:t>
      </w:r>
      <w:r w:rsidR="00BE1ADC" w:rsidRPr="00416B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ПРОГРАММЫ» </w:t>
      </w:r>
    </w:p>
    <w:p w:rsidR="00BE1ADC" w:rsidRPr="00416BEC" w:rsidRDefault="00BE1ADC" w:rsidP="00416B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E1ADC" w:rsidRPr="00416BEC" w:rsidRDefault="00BE1ADC" w:rsidP="00416BEC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 Пояснительная записка</w:t>
      </w:r>
    </w:p>
    <w:p w:rsidR="00BE1ADC" w:rsidRPr="00416BEC" w:rsidRDefault="00BE1ADC" w:rsidP="00416BEC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истории России сегодня как никогда важно воспитание патриотических качеств у подрастающего поколения, что связано с идеологической, социальной перестройкой в обществе. В качестве приоритета в образовании и воспитании подрастающего поколения необходим акцент на формирование уважения к своим корням, гражданской позиции и духовно-нравственным ориентирам в жизни. Данная программа позволяет воспитывать у учащихся эти качества на примере изучения хранилищ исторической памяти поколений – музеев, судьбы своей малой родины – доступной для углубленного познания судьбы Отчизны. </w:t>
      </w:r>
    </w:p>
    <w:p w:rsidR="00BE1ADC" w:rsidRPr="00416BEC" w:rsidRDefault="00BE1ADC" w:rsidP="00416BEC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не всегда имеет возможности ввести в практику работы глубокое изучение своей Малой родины, сделать упор на развитие активного познания учащимися своеобразия родного края. Общеразвивающая 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«</w:t>
      </w:r>
      <w:r w:rsidR="00873C87">
        <w:rPr>
          <w:rFonts w:ascii="Times New Roman" w:eastAsia="Times New Roman" w:hAnsi="Times New Roman" w:cs="Times New Roman"/>
          <w:sz w:val="20"/>
          <w:szCs w:val="20"/>
          <w:lang w:eastAsia="ru-RU"/>
        </w:rPr>
        <w:t>Юный краевед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возможность учащимся не только познать историю школы,  села, района,   судеб земляков, но и научиться понимать закономерности ее становления в связи с историческими этапами развития государства, размышлять и анализировать суть происходящих в стране, регионе, районе явлений, событий, фактов. </w:t>
      </w:r>
    </w:p>
    <w:p w:rsidR="00BE1ADC" w:rsidRPr="00416BEC" w:rsidRDefault="00BE1ADC" w:rsidP="00416BEC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Школьный музей  создается по итогам глубокого изучения конкретных краеведческих тем, по результатам поисково-собирательской и исследовательской деятельности учащихся и учителей данной школы. Создание школьных экспозиций не возможно без использования документальных  источников о судьбе родного края и учета событий в регионе, стране. Значит, в основе создания экспозиций школьных музеев лежат краеведческие источники. Краеведение тесно связано с основным курсом Отечественной истории, опирается на базовые знания учащихся социально-исторических дисциплин.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основу программы «</w:t>
      </w:r>
      <w:r w:rsidR="00122BF1">
        <w:rPr>
          <w:rFonts w:ascii="Times New Roman" w:eastAsia="Times New Roman" w:hAnsi="Times New Roman" w:cs="Times New Roman"/>
          <w:sz w:val="20"/>
          <w:szCs w:val="20"/>
          <w:lang w:eastAsia="ru-RU"/>
        </w:rPr>
        <w:t>Юный краевед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положен краеведческий и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деятельностный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принципы, общественно-полезная направленность. В процессе обучения учащиеся приобретают конкретные знания, умения, навыки организации поисковой, собирательской и исследовательской работы по краеведению, познают судьбу своей малой родины как частицы истории России и цивилизации в целом, учатся работать с архивными документами, составлять тексты экскурсий, осваивать навыки экскурсионного дела, проводить экскурсии по школьному музею.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Нормативно-правовое обеспечение программы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в соответствии с нормативными документами, в которых закреплены содержание, роль, назначение и условия реализации программ дополнительного образования: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Федеральный Закон от 29.12.2012 № 273-ФЗ «Об образовании в Российской Федерации» (ст. 2, ст.15,ст.16, ст.17, ст.75, ст.79); 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Проект Концепции развития дополнительного образования детей </w:t>
      </w:r>
      <w:r w:rsidR="002431A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о 2030 года;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Приказ </w:t>
      </w:r>
      <w:proofErr w:type="spell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    Приказ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№ 196;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    Методические рекомендации по проектированию дополнительных общеразвивающих программ № 09-3242 от 18.11.2015 года;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  2.4.3648-20 Санитарно-эпидемиологические требования к организациям воспитания и обучения, отдыха и оздоровления детей и молодёжи;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       Письмо </w:t>
      </w:r>
      <w:proofErr w:type="spell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      Приказ Министерства науки и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    Приказ Министерства образования и науки РФ от 23.08.2017 года №816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 и дополнительных общеобразовательных программ с применением электронного обучения и дистанционных образовательных технологий»</w:t>
      </w:r>
      <w:proofErr w:type="gram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8855A5" w:rsidRPr="008855A5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учётом их образовательных потребностей (письмо от.29.03.2016 №ВК-641/09</w:t>
      </w:r>
      <w:proofErr w:type="gramEnd"/>
    </w:p>
    <w:p w:rsidR="00BE1ADC" w:rsidRPr="00416BEC" w:rsidRDefault="008855A5" w:rsidP="00885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 Устав МОУ СШ </w:t>
      </w:r>
      <w:proofErr w:type="spell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мелёвка</w:t>
      </w:r>
      <w:proofErr w:type="spellEnd"/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Уровень освоения программы - 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базовый уровень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предполагается использование и реализация таких форм организации материала, которые допускают освоение специализированных знаний.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BE1ADC" w:rsidRPr="00416BEC" w:rsidRDefault="00BE1ADC" w:rsidP="00416B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Направленность (профиль) программы –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общеразвивающая 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«Традиции народов Поволжья»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туристско-краеведческую направленность.</w:t>
      </w: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Актуальность: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Актуальность программы обусловлена тем, что в настоящее время многие школы занимаются краеведческой работой и организацией школьных музеев. Занятия по этой программе помогают учащимся познакомиться с основными видами музейной деятельности, спецификой различных музейных профессий, приобщаются к поисково-собирательской работе, изучению и описанию музейных предметов, созданию коллекций, музеев, проведению экскурсий.</w:t>
      </w: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Актуальность программы состоит в том, что она носит  комплексный характер. Работая по ней, изучая музейное дело, предоставляется возможность сообщить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знания в области исторического краеведения, литературы, искусствоведения, археологии и этнографии, архитектуры, музееведения в целом и многое другое.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программы позволяет не только глубже изучить историю края, в котором живут ребята, но и раскрыть, развить познавательные способности обучающихся, реализовать их личностный потенциал, помочь школьникам в приобретении навыков и умений, необходимых для получения дальнейшего образования (работа с литературой, источниками, документами, выполнение различные видов творческих работ, публичные выступления, ведение дискуссии и т. д.).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успешной реализации программы предусматриваются как групповые, так и индивидуальные занятия с обучающимися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ходе музейно-краеведческой деятельности учащиеся знакомятся с основами вспомогательных дисциплин, не предусмотренных школьной программой: нумизматикой, этнографией, геральдикой, археологией и т.д.</w:t>
      </w:r>
    </w:p>
    <w:p w:rsidR="00BE1ADC" w:rsidRPr="00416BEC" w:rsidRDefault="00BE1ADC" w:rsidP="00416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практическими знаниями и умениями в области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музеелогии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краеведения, даёт учащимся возможность лучше узнать родную историю и культуру, способствует воспитанию чувства патриотизма, уважения к прошлому.</w:t>
      </w:r>
    </w:p>
    <w:p w:rsidR="00BE1ADC" w:rsidRPr="00416BEC" w:rsidRDefault="00BE1ADC" w:rsidP="00416BEC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Преемственность с другими образовательными областями, на различных образовательных ступенях.</w:t>
      </w:r>
    </w:p>
    <w:p w:rsidR="00BE1ADC" w:rsidRPr="00416BEC" w:rsidRDefault="00BE1ADC" w:rsidP="004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программы перекликается  с другими образовательными областями, преемственность обеспечивается посредством учета содержания познавательно-исследовательской деятельности детей.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Новизна 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программы состоит:</w:t>
      </w:r>
    </w:p>
    <w:p w:rsidR="00BE1ADC" w:rsidRPr="00416BEC" w:rsidRDefault="00BE1ADC" w:rsidP="00416BEC">
      <w:pPr>
        <w:spacing w:after="0" w:line="240" w:lineRule="auto"/>
        <w:ind w:right="39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интеграции природоведческих и социально-исторических знаний, которые формируют целостный взгляд на нашу историю, природу, общество, место человека в них, причем происходит это во взаимосвязи с изучением истории края и истории своей семьи, красоты родной природы, ее экологических особенностей.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-в создании специально организованной предметно-развивающей среды.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Отличительные особенности программы 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то, что занятия проводятся в школьном историко-краеведческом музее. Программа предусматривает использование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связей с историей, литературой, мировой художественной культурой, рисованием, музыкой. Возможно осуществление обратной связи, когда экспонаты и документальный материал, собранные кружковцами, будут использоваться на уроках и во внеклассной работе.</w:t>
      </w:r>
    </w:p>
    <w:p w:rsidR="00BE1ADC" w:rsidRPr="00416BEC" w:rsidRDefault="00BE1ADC" w:rsidP="00416BEC">
      <w:pPr>
        <w:spacing w:after="0" w:line="240" w:lineRule="auto"/>
        <w:ind w:right="39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Инновационность</w:t>
      </w:r>
      <w:proofErr w:type="spellEnd"/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программы заключается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том, что обучение организовано  по законам проведения научных исследований, строится оно как самостоятельный творческий поиск. В программе есть все, что способно увлечь, заинтересовать, пробудить жажду познания. Ведущей является – инновационная практическая деятельность детей, прямое участие в исследовательской деятельности,  фиксации и презентации результата.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Педагогическая целесообразность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основе программы лежит деятельность, направлена на формирование у учащихся целостного представления о своём крае, сохранения и развития социально-экономических и культурных достижений и традиций края за счёт становления ключевых компетенций. Это способствует развитию креативных способностей учащихся.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Адресат программы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-д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анная программа предназначен</w:t>
      </w:r>
      <w:r w:rsidR="008855A5">
        <w:rPr>
          <w:rFonts w:ascii="Times New Roman" w:eastAsia="Times New Roman" w:hAnsi="Times New Roman" w:cs="Times New Roman"/>
          <w:sz w:val="20"/>
          <w:szCs w:val="20"/>
          <w:lang w:eastAsia="ru-RU"/>
        </w:rPr>
        <w:t>а для детей среднего возраста 6,6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 лет.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Возрастные и психологические особенности детей и их учет в программе: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кружковые объединения принимаются все желающие, без ограничения и предварительного отбора. 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Важное значение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создания программы имеют особенности развития психики и познавательной деятельности подростков. Интенсивное развитие нервно - психической деятельности, высокая возбудимость, их подвижность и острое реагирование на внешние факторы воздействия, сопровождаются быстрым утомлением, что требует особого отношения к их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психике, умелого переключения  с одного вида деятельности на другой.  Поэтому очень важно обращать внимание на придание процессу обучения проблемного характера.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Только глубокое знание особенностей каждого ребенка создает условия для успешного проведения образовательной деятельности.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Объём программы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- 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программа рассчитана на </w:t>
      </w:r>
      <w:r w:rsidR="00832A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18</w:t>
      </w:r>
      <w:r w:rsidR="00122BF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часов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Формы обучения и виды занятий 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едущей формой организации занятий является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групповая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Некоторые занятия целесообразно проводить со всем составом объединения, например, лекции, беседы, походы. Для подготовки мероприятий и экскурсий более продуктивной будет работа в подгруппах. Наряду с групповой формой работы, осуществляется индивидуальная форма ведения занятий по теме «Введение в поисково-исследовательскую деятельность».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>Срок освоения программы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– 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программа рассчитана на </w:t>
      </w:r>
      <w:r w:rsidR="00416BEC"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18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416BEC"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дней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Режим занятий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– 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занятия </w:t>
      </w:r>
      <w:r w:rsidR="00832A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проводятся 6 раз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неделю</w:t>
      </w:r>
      <w:r w:rsidR="00122BF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(понедельник-суббота</w:t>
      </w:r>
      <w:bookmarkStart w:id="0" w:name="_GoBack"/>
      <w:bookmarkEnd w:id="0"/>
      <w:r w:rsidR="00122BF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  <w:r w:rsidRPr="00416B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 1 академическому часу.  Программа предусматривает очное обучение.</w:t>
      </w:r>
    </w:p>
    <w:p w:rsidR="00BE1ADC" w:rsidRPr="00416BEC" w:rsidRDefault="00BE1ADC" w:rsidP="00416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 Цель и задачи программы:</w:t>
      </w: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Способствовать развитию у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желания и умения приобретать знания по истории родного края, по музейному делу.</w:t>
      </w:r>
    </w:p>
    <w:p w:rsidR="00BE1ADC" w:rsidRPr="00416BEC" w:rsidRDefault="00BE1ADC" w:rsidP="00416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3C87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Задачи программы для достижения поставленной цели:      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Образовательные: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углубить и расширить имеющиеся знания школьников по истории родного села и края;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совершенствовать умения и навыки, приобретенные на уроках истории и при работе в музее;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совершенствовать знания, умения и навыки по подготовке сообщений, докладов, рефератов.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Воспитательные: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воспитывать у учащихся любовь к  Родине, к родному краю через изучение его истории;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пробуждать национальное самосознание, русский духовный характер, глубинной чертой которого является ощущение своего исторического долга, преемственности поколений, служение своему Отечеству, своему народу;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формирование у учащихся общечеловеческих ценностей на основе  духовных ценностей жителей родного края;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формирование у учащихся активной жизненной позиции на основе коллективной работы школьников, участии их в интересном и полезном для общества деле.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 Развивающие: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развивать умения и навыки  практической работы по моделированию быта и изучению традиций предков, воссозданию прошлого родного края в виде организации  экспозиции музея;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реализовать умственный, духовный, физический, творческий потенциал учащихся;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развивать умения четко и лаконично излагать свои мысли и точку зрения.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развивать логическое мышление и навыки самостоятельной работы с архивными данными и первоисточниками через подготовку экскурсий, докладов, рефератов по краеведению, описание экспозиций и т.д.;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развивать образное художественное мышление через художественное оформление экспозиций, реставрацию и реконструкцию предметов быта, старины и т.д.</w:t>
      </w:r>
    </w:p>
    <w:p w:rsidR="00BE1ADC" w:rsidRPr="00416BEC" w:rsidRDefault="00BE1ADC" w:rsidP="00416BE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8855A5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Программа «</w:t>
      </w:r>
      <w:r w:rsidR="002431A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Юный краевед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  <w:r w:rsidR="00BE1ADC" w:rsidRPr="00416B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 построена на </w:t>
      </w:r>
      <w:r w:rsidR="00BE1ADC" w:rsidRPr="00416BE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принципах</w:t>
      </w:r>
      <w:r w:rsidR="00BE1ADC"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-Принцип последовательности. От простого к сложному. Познавательные задачи предъявляются 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определенной последовательности. 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-Принцип систематичности. Систематическое использование приемов поисково-исследовательской деятельности приводит к тому, что она становится способом самостоятельной деятельности детей.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-Принцип самостоятельности. Под влиянием поисковой деятельности у ребят развивается элемент самостоятельного творческого мышления.   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-Принцип индивидуальности. Осуществляется индивидуальный подход к детям.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-Принцип сотрудничества. Личное ориентированное взаимодействие взрослого с ребенком.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-Принцип интеграции образовательных областей в соответствии с возрастными возможностями и особенностями детей, спецификой и возможностями образовательных областей.</w:t>
      </w:r>
    </w:p>
    <w:p w:rsidR="00BE1ADC" w:rsidRPr="00416BEC" w:rsidRDefault="00BE1ADC" w:rsidP="00416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-Принцип взаимодействия с семьей.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 Содержание программы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0"/>
          <w:szCs w:val="20"/>
          <w:lang w:eastAsia="ru-RU"/>
        </w:rPr>
      </w:pPr>
      <w:r w:rsidRPr="00416BEC">
        <w:rPr>
          <w:rFonts w:ascii="Times New Roman" w:eastAsia="Times New Roman CYR" w:hAnsi="Times New Roman" w:cs="Times New Roman"/>
          <w:b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879"/>
        <w:gridCol w:w="1279"/>
        <w:gridCol w:w="1221"/>
        <w:gridCol w:w="1068"/>
        <w:gridCol w:w="1799"/>
      </w:tblGrid>
      <w:tr w:rsidR="00BE1ADC" w:rsidRPr="00416BEC" w:rsidTr="00BE1ADC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блоков и занятий 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занятий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Количество учебных часов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аттестация/контроля</w:t>
            </w:r>
          </w:p>
        </w:tc>
      </w:tr>
      <w:tr w:rsidR="00BE1ADC" w:rsidRPr="00416BEC" w:rsidTr="00BE1ADC"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</w:t>
            </w:r>
            <w:proofErr w:type="spellEnd"/>
          </w:p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</w:t>
            </w:r>
            <w:proofErr w:type="spellEnd"/>
          </w:p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/проект/</w:t>
            </w:r>
          </w:p>
        </w:tc>
      </w:tr>
      <w:tr w:rsidR="00BE1ADC" w:rsidRPr="00416BEC" w:rsidTr="00BE1AD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"Краеведение"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DC" w:rsidRPr="00416BEC" w:rsidRDefault="003B0929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ADC" w:rsidRPr="00416BEC" w:rsidTr="00BE1AD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Инструктаж по ТБ, Правила поведения, ознакомление  с планом работы объединения</w:t>
            </w:r>
            <w:r w:rsidR="003B0929" w:rsidRPr="00416B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Введение в исследовательскую и проектную деятельность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3B0929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EE54D9" w:rsidRPr="00416BEC" w:rsidTr="00BE1AD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EE54D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EE54D9" w:rsidP="0088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="00885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народов Поволжья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202A42" w:rsidRDefault="00964674" w:rsidP="007C53C1">
            <w: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202A42" w:rsidRDefault="00964674" w:rsidP="007C53C1">
            <w: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202A42" w:rsidRDefault="00964674" w:rsidP="007C53C1">
            <w: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Default="00EE54D9" w:rsidP="007C53C1">
            <w:r w:rsidRPr="00202A42">
              <w:t xml:space="preserve">  Фронтальный опрос</w:t>
            </w:r>
          </w:p>
        </w:tc>
      </w:tr>
      <w:tr w:rsidR="003B0929" w:rsidRPr="00416BEC" w:rsidTr="00BE1AD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EE54D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B0929" w:rsidRPr="00416BEC" w:rsidRDefault="003B092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3B0929" w:rsidP="00E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в годы Великой Отечественной  Войны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96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9" w:rsidRPr="00416BEC" w:rsidRDefault="003B0929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3B0929" w:rsidRPr="00416BEC" w:rsidTr="00BE1ADC">
        <w:trPr>
          <w:trHeight w:val="46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3B092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3B0929" w:rsidRPr="00416BEC" w:rsidRDefault="003B092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3B0929" w:rsidP="00E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школы и близлежащих сел.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9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9" w:rsidRPr="00416BEC" w:rsidRDefault="003B0929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EE54D9" w:rsidRPr="00416BEC" w:rsidTr="00BE1ADC">
        <w:trPr>
          <w:trHeight w:val="46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EE54D9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EE54D9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Ратные  и  трудовые  подвиги  земляков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964674" w:rsidP="007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964674" w:rsidP="007C5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964674" w:rsidP="007C5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9" w:rsidRPr="00416BEC" w:rsidRDefault="00EE54D9" w:rsidP="007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8325DB" w:rsidRPr="00416BEC" w:rsidTr="008325DB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DB" w:rsidRPr="00416BEC" w:rsidRDefault="008325DB" w:rsidP="00EE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DB" w:rsidRPr="00416BEC" w:rsidRDefault="008325DB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DB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DB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DB" w:rsidRPr="00416BEC" w:rsidRDefault="00964674" w:rsidP="00416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DB" w:rsidRPr="00416BEC" w:rsidRDefault="008325DB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</w:tr>
      <w:tr w:rsidR="00BE1ADC" w:rsidRPr="00416BEC" w:rsidTr="00BE1ADC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BE1ADC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964674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964674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C" w:rsidRPr="00416BEC" w:rsidRDefault="00964674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416BEC" w:rsidRDefault="00BE1ADC" w:rsidP="0041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8325DB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72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"Краеведение"- 6</w:t>
      </w:r>
      <w:r w:rsidR="00BE1ADC"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Вводное занятие.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Инструктаж по ТБ, Правила поведения, ознакомление  с планом работы объединения.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Введение в исследовательскую и проектную деятельность.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Теоретические занятия.</w:t>
      </w:r>
    </w:p>
    <w:p w:rsidR="00BE1ADC" w:rsidRPr="00416BEC" w:rsidRDefault="00BE1ADC" w:rsidP="004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 xml:space="preserve">Содержание и задачи работы внеурочного занятия на предстоящий год. Правила ТБ при работе с ПК. Программа текстовый редактор </w:t>
      </w:r>
      <w:r w:rsidRPr="00416BEC">
        <w:rPr>
          <w:rFonts w:ascii="Times New Roman" w:eastAsia="Times New Roman" w:hAnsi="Times New Roman" w:cs="Times New Roman"/>
          <w:sz w:val="20"/>
          <w:szCs w:val="20"/>
          <w:lang w:val="en-US"/>
        </w:rPr>
        <w:t>MSWord</w:t>
      </w:r>
      <w:r w:rsidRPr="00416BEC">
        <w:rPr>
          <w:rFonts w:ascii="Times New Roman" w:eastAsia="Times New Roman" w:hAnsi="Times New Roman" w:cs="Times New Roman"/>
          <w:sz w:val="20"/>
          <w:szCs w:val="20"/>
        </w:rPr>
        <w:t xml:space="preserve"> и 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val="en-US"/>
        </w:rPr>
        <w:t>MSPowerPoint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Исследовательская работа. Организация занятий, формы и методы исследовательской работы. Знания, умения и навыки, необходимые в исследовательской работе. Проектная работа. Обсуждение и выбор тем исследования, актуализация проблемы. Беседа «Что мне интересно?». Обсуждение выбранной темы для исследования и создания проектов.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Порядок изучения литературы, источников и экспонатов. Отбор и си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стематизация необходимых сведений и фактов. Использование турист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схем, географических карт, фотографий.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Технология социологического опроса жителей микрорайона. Народ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знания, календарь. Запись воспоминаний на диктофон. Разработка анкет по сбору информационного материала.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Организация сбора экспонатов. Подлинники и макеты.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История города как предмет экскурсионного изучения. Экскурсион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ориентирование по населенному пункту.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Сбор информации и экспонатов. Работа с мемуарной литературой, экспедиционными дневниками, записями воспоминаний и письмами.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 Ульяновской области и   Сурского района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Теоретические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истории родного края. История Сурского района. Символика Ульяновской области и Сурского района. Известные люди родного края. Достопримечательности и музеи Ульяновской  области и Сурского района.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Основные улицы населенного пункта. Легенды об историческом про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шлом улицы и их отражение в топонимах. Отличительные черты архи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тектуры улицы. Устройство деревянных и каменных домов. Отличи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тельные черты природы улицы. Ландшафтный дизайн. Видовой состав древесных, кустарниковых, кустарничковых и травянистых растений. Виды декоративных растений. Образцовый двор.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Планирование проекта экспозиции «Моя улица». Правила оформле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фотовыставки. Опрос населения: разработка опросника, правила единой записи.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Практическая работа.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План улицы. Изготовления макета улицы в экспозиции. Опрос населения по разработанной теме и оформление документов для фонда музея. Анкетирование старожилов. Обработка полученной информации, оформление результата. Изготовление макета зданий улицы для экспо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зиции.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Сурский</w:t>
      </w:r>
      <w:proofErr w:type="spellEnd"/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в годы Великой Отечественной  войны. 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Теоретические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исторических событий родного края периода Великой Отечественной  войны. Начало Великой  Отечественной  войны. Перестройка всей жизни  на военный лад. Земляки – Герои  Советского Союза. Героизм жителей на фронтах войны и их вклад в победу над врагом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над Книгой Памяти.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Военные традиции земляков. Жители родного края - участники Ве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ликой Отечественной войны и других военных действий. Выпускники школы в рядах Вооруженных Сил России. Военные реликвии семьи. Служба в армии - почетная обязанность гражданина России.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Выявление ветеранов Великой Отечественной войны, выпускников школы - кадровых военных или прошедших действительную военную службу. Сбор информации у родственников и знакомых. Ведение карто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теки участников Великой Отечественной войны и других военных дей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ствий. Проведение конкурсов детских работ: «Открытки для ветера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нов», «Подарки для ветеранов», «Ветераны в нашей семье». Сбор и оформление воспоминаний ветеранов.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История школы и близлежащих сел.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Теоретические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с историей основания   деревень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Хмелёвского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 Знакомство с историей   школы. Знакомство с историей села Хмелёвка.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Образ населенного пункта в школьном музее. Методика проведения показа и анализа группы экспонатов, использования приемов демонст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рации, сравнения экспонатов, констатации фактов, цитирования, мыс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ленной реконструкции событий. Детальное изучение экспонатов, выяв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ление их истории и содержания.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Этнографическая экспозиция. Изучение и отбор материала. Темати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ческий и тематико-экспозиционный план. Художественное решение экспозиции. Алгоритм изготовления текстов, аннотаций, элементов оформления. Приемы монтирования различных экспонатов.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Название населенного пункта в литературных источниках. История его возникновения. Населенный пункт на плане, туристской схеме и карте. Рельеф. Почва и геологическое строение. Водоёмы. Климат. Рас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тительный покров. Животный мир.</w:t>
      </w:r>
    </w:p>
    <w:p w:rsidR="00BE1ADC" w:rsidRPr="00416BEC" w:rsidRDefault="00BE1ADC" w:rsidP="00416BEC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Симеотика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топонимика пространства населенного пункта. Отличи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тельные черты архитектуры.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и функции населённого пункта. Основные источники дохода жителей. Проверка достоверности материала.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Тематическое комплектование экспонатов, связанное с изучением ка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кого-либо исторического процесса, события, здания, улицы. Подбор цветового решения для экспозиции.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Составление схемы маршрута пешеходной экскурсии по картосхеме. Объекты пешеходной экскурсии по населенному пункту, их классифи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кация. Составление библиографии по теме экскурсий.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Варианты использования музейного экспоната в ходе экскурсии. Мон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таж музейной экспозиции «Родная сторона»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Планирование этнографической экспозиции (объем работ, план рабо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распределение должностей). Составление тематической экспозиции из имеющихся экспонатов.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Составление комплексной картосхемы по имеющимся данным. Оформление справочных карточек по содержанию экспозиции «Родная сторона» (выделение отдельных цифр, цитат, стихотворений).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текста музейной экскурсии «Родная сторона».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Составление библиографии. Подготовка экскурсионного маршрута по экспозиции.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Ратные  и  трудовые  подвиги  земляков 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Теоретические занятия.</w:t>
      </w:r>
    </w:p>
    <w:p w:rsidR="00BE1ADC" w:rsidRPr="00416BEC" w:rsidRDefault="00BE1ADC" w:rsidP="00416BEC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 материала  о  земляках.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Картотека ветеранов. Правила сбора фактического материала о жизни ветеранов. Оформление данных в текст экскурсии. Помощь ветеранам. Книга Памяти школы.</w:t>
      </w:r>
      <w:r w:rsidRPr="00416BEC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Газеты, журналы, книги - важные источники сведений о ветеранах ВОВ, тружениках тыла. «Свидетельства и свидетели истории»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занятия.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Ведение карто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теки участников Великой Отечественной войны. Сбор и оформление воспоминаний о ветеранах.</w:t>
      </w:r>
    </w:p>
    <w:p w:rsidR="00BE1ADC" w:rsidRPr="00416BEC" w:rsidRDefault="00BE1ADC" w:rsidP="00416B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Итоговое занятие.</w:t>
      </w:r>
    </w:p>
    <w:p w:rsidR="00BE1ADC" w:rsidRPr="00416BEC" w:rsidRDefault="00BE1ADC" w:rsidP="0041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Подведение итогов годовой работы. Разбор деятельности каждого уча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стника, его вклада в общее дело. Подведение итогов </w:t>
      </w: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индивидуальных проектов</w:t>
      </w:r>
      <w:proofErr w:type="gram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Планы на следующий учебный год.</w:t>
      </w:r>
    </w:p>
    <w:p w:rsidR="00BE1ADC" w:rsidRPr="00416BEC" w:rsidRDefault="00BE1ADC" w:rsidP="00416B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1.4. Планируемые результаты усвоения программы:</w:t>
      </w:r>
    </w:p>
    <w:p w:rsidR="00BE1ADC" w:rsidRPr="00416BEC" w:rsidRDefault="00A1730B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учащиеся </w:t>
      </w:r>
      <w:r w:rsidR="00BE1ADC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ятся</w:t>
      </w:r>
      <w:r w:rsidR="00BE1ADC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экспозицией школьного музея, музейным делом, архивом школьного музея, его экспонатами,</w:t>
      </w:r>
    </w:p>
    <w:p w:rsidR="00BE1ADC" w:rsidRPr="00416BEC" w:rsidRDefault="00A1730B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получают</w:t>
      </w:r>
      <w:r w:rsidR="00BE1ADC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первые знания не только по истории школы,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1ADC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села, района, по теме экспозиции музея, но и комплексные знания о родном крае,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1730B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учатся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</w:t>
      </w:r>
      <w:r w:rsidR="00A1730B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ивому общению с земляками, принимают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по заданию музея в собирательской работе.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учащиеся овладели навыками архивной работы, 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самостоятельно разрабатывают темы для проведения экскурсий по экспозициям школьного музея, проводят экскурсии для учащихся начальной школы,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пробуют свои силы в оформлении результатов поисковой и собирательской деятельности,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выступают как организаторы краеведческих дел в начальной школе,</w:t>
      </w:r>
    </w:p>
    <w:p w:rsidR="00BE1ADC" w:rsidRPr="00416BEC" w:rsidRDefault="00BE1ADC" w:rsidP="00416B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совершают походы по родному краю с целью сбора материалов по теме музея, знаменательным событиям текущего года.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2. Комплекс  организационно-педагогических условий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Календарный учебный график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Место проведения: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МОУ СШ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мелёвка</w:t>
      </w:r>
      <w:proofErr w:type="spellEnd"/>
      <w:r w:rsidR="00964674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ЛОЛ</w:t>
      </w: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Время проведения занятий:</w:t>
      </w:r>
      <w:r w:rsidR="00A1730B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  <w:r w:rsidR="008325DB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A1730B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.00</w:t>
      </w:r>
      <w:r w:rsidR="001731EE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-1</w:t>
      </w:r>
      <w:r w:rsidR="008325DB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1.0</w:t>
      </w:r>
      <w:r w:rsidR="001731EE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</w:p>
    <w:p w:rsidR="00BE1ADC" w:rsidRPr="00416BEC" w:rsidRDefault="00A1730B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Дни проведения:  </w:t>
      </w:r>
      <w:r w:rsidR="009646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ежедневно</w:t>
      </w:r>
      <w:r w:rsidR="00122B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(понедельник-суббота)</w:t>
      </w:r>
      <w:r w:rsidR="009646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325DB"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1 часу</w:t>
      </w:r>
    </w:p>
    <w:p w:rsidR="00BE1AD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Изменения расписания занятий:</w:t>
      </w:r>
    </w:p>
    <w:p w:rsidR="00416BEC" w:rsidRDefault="00416BE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61"/>
        <w:gridCol w:w="2534"/>
        <w:gridCol w:w="829"/>
        <w:gridCol w:w="1726"/>
        <w:gridCol w:w="1592"/>
        <w:gridCol w:w="1136"/>
        <w:gridCol w:w="1584"/>
      </w:tblGrid>
      <w:tr w:rsidR="002431A1" w:rsidRPr="00122BF1" w:rsidTr="002431A1">
        <w:trPr>
          <w:trHeight w:val="870"/>
        </w:trPr>
        <w:tc>
          <w:tcPr>
            <w:tcW w:w="282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2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6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99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570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95" w:type="pct"/>
            <w:vAlign w:val="center"/>
          </w:tcPr>
          <w:p w:rsidR="002431A1" w:rsidRPr="00122BF1" w:rsidRDefault="002431A1" w:rsidP="00243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22BF1" w:rsidRPr="00122BF1" w:rsidTr="001A3B65">
        <w:trPr>
          <w:trHeight w:val="734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«Есть такая профессия: Родину защищать» .</w:t>
            </w:r>
          </w:p>
        </w:tc>
        <w:tc>
          <w:tcPr>
            <w:tcW w:w="416" w:type="pct"/>
            <w:vAlign w:val="center"/>
          </w:tcPr>
          <w:p w:rsidR="00122BF1" w:rsidRPr="00122BF1" w:rsidRDefault="00122BF1" w:rsidP="0024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703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Этапы Великой Отечественной Войны.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Песенный марафон «Песни военных лет».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gramEnd"/>
            <w:r w:rsidRPr="00122BF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Беседа с детьми: «Кого называют ветераном?»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Пионер</w:t>
            </w:r>
            <w:proofErr w:type="gramStart"/>
            <w:r w:rsidRPr="00122BF1">
              <w:rPr>
                <w:rFonts w:ascii="Times New Roman" w:hAnsi="Times New Roman" w:cs="Times New Roman"/>
              </w:rPr>
              <w:t>ы-</w:t>
            </w:r>
            <w:proofErr w:type="gramEnd"/>
            <w:r w:rsidRPr="00122BF1">
              <w:rPr>
                <w:rFonts w:ascii="Times New Roman" w:hAnsi="Times New Roman" w:cs="Times New Roman"/>
              </w:rPr>
              <w:t xml:space="preserve"> герои Советского Союза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 xml:space="preserve">Ульяновск-город трудовой доблести 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Час общения «Герой войны в моей семье»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BF1">
              <w:rPr>
                <w:rFonts w:ascii="Times New Roman" w:hAnsi="Times New Roman" w:cs="Times New Roman"/>
              </w:rPr>
              <w:t>Сурчане</w:t>
            </w:r>
            <w:proofErr w:type="spellEnd"/>
            <w:r w:rsidRPr="00122BF1">
              <w:rPr>
                <w:rFonts w:ascii="Times New Roman" w:hAnsi="Times New Roman" w:cs="Times New Roman"/>
              </w:rPr>
              <w:t>-герои Советского Союза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Теоретическое занятие (лекция)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 xml:space="preserve">Беседа с детьми: «Жизнь детей во время войны», просмотр презентации 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«Страницы книг расскажут о войне</w:t>
            </w:r>
            <w:proofErr w:type="gramStart"/>
            <w:r w:rsidRPr="00122BF1">
              <w:rPr>
                <w:rFonts w:ascii="Times New Roman" w:hAnsi="Times New Roman" w:cs="Times New Roman"/>
              </w:rPr>
              <w:t>»-</w:t>
            </w:r>
            <w:proofErr w:type="gramEnd"/>
            <w:r w:rsidRPr="00122BF1">
              <w:rPr>
                <w:rFonts w:ascii="Times New Roman" w:hAnsi="Times New Roman" w:cs="Times New Roman"/>
              </w:rPr>
              <w:t>выставка.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«Города – герои»- викторина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Экскурсия:  «Лица героев земляков»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Фронтовые письма: «Я вам пишу из 45-го».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Эксурсия</w:t>
            </w:r>
            <w:proofErr w:type="spellEnd"/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«Интернет — мой помощник в поиске родственников, участников Великой Отечественной войны»</w:t>
            </w:r>
            <w:proofErr w:type="gramStart"/>
            <w:r w:rsidRPr="00122BF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pct"/>
            <w:vAlign w:val="center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Конкурс детского рисунка "Они сражались за Родину"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 в школьный музей. «Хлеб той зимы» «Работники тыла</w:t>
            </w:r>
            <w:proofErr w:type="gramStart"/>
            <w:r w:rsidRPr="00122BF1">
              <w:rPr>
                <w:rFonts w:ascii="Times New Roman" w:hAnsi="Times New Roman" w:cs="Times New Roman"/>
              </w:rPr>
              <w:t>»..</w:t>
            </w:r>
            <w:proofErr w:type="gramEnd"/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Учитель в солдатской шинели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F1" w:rsidRPr="00122BF1" w:rsidTr="001A3B65">
        <w:trPr>
          <w:trHeight w:val="567"/>
        </w:trPr>
        <w:tc>
          <w:tcPr>
            <w:tcW w:w="282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2" w:type="pct"/>
            <w:vAlign w:val="bottom"/>
          </w:tcPr>
          <w:p w:rsidR="00122BF1" w:rsidRPr="00122BF1" w:rsidRDefault="0012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Поклон земной вам, наши дорогие»</w:t>
            </w:r>
            <w:proofErr w:type="gramStart"/>
            <w:r w:rsidRPr="00122BF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22BF1">
              <w:rPr>
                <w:rFonts w:ascii="Times New Roman" w:hAnsi="Times New Roman" w:cs="Times New Roman"/>
              </w:rPr>
              <w:t>Экскурсия в школьный музей.</w:t>
            </w:r>
          </w:p>
        </w:tc>
        <w:tc>
          <w:tcPr>
            <w:tcW w:w="416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122BF1" w:rsidRPr="00122BF1" w:rsidRDefault="00122BF1" w:rsidP="003B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F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799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70" w:type="pct"/>
          </w:tcPr>
          <w:p w:rsidR="00122BF1" w:rsidRPr="00122BF1" w:rsidRDefault="00122BF1">
            <w:pPr>
              <w:rPr>
                <w:rFonts w:ascii="Times New Roman" w:hAnsi="Times New Roman" w:cs="Times New Roman"/>
              </w:rPr>
            </w:pPr>
            <w:r w:rsidRPr="00122B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5" w:type="pct"/>
            <w:vAlign w:val="center"/>
          </w:tcPr>
          <w:p w:rsidR="00122BF1" w:rsidRPr="00122BF1" w:rsidRDefault="00122BF1" w:rsidP="0024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EC" w:rsidRPr="00122BF1" w:rsidRDefault="00416BE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16BEC" w:rsidRPr="00122BF1" w:rsidRDefault="00416BE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66D7B" w:rsidRDefault="00366D7B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66D7B" w:rsidRPr="00416BEC" w:rsidRDefault="00366D7B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66D7B" w:rsidRPr="00DC4702" w:rsidRDefault="00BE1ADC" w:rsidP="00366D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BEC">
        <w:rPr>
          <w:rFonts w:ascii="Times New Roman" w:eastAsia="Times New Roman CYR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366D7B" w:rsidRPr="00DC47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План-сетка</w:t>
      </w:r>
    </w:p>
    <w:p w:rsidR="00DF30A8" w:rsidRPr="00DF30A8" w:rsidRDefault="00DF30A8" w:rsidP="00DF30A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0A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</w:t>
      </w:r>
      <w:r w:rsidRPr="00DF30A8">
        <w:rPr>
          <w:rFonts w:ascii="Times New Roman" w:eastAsia="Calibri" w:hAnsi="Times New Roman" w:cs="Times New Roman"/>
          <w:b/>
          <w:sz w:val="24"/>
          <w:szCs w:val="24"/>
        </w:rPr>
        <w:t>План-сетка смены пришкольного лагеря с дневным пребыванием детей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6554"/>
      </w:tblGrid>
      <w:tr w:rsidR="00DF30A8" w:rsidRPr="00D807A8" w:rsidTr="00BC32AB"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первый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«Запуская ход времени»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1.Открытие лагерной смены. Линейка. Вводные инструктажи по ТБ, ПБ, ПДД («Безопасный маршрут от школы до дома»)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2. «Умные каникулы». «Есть такая профессия: Родину защищать»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Минутка здоровья "Мой вес и рост". «Правила личной гигиены».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Участие в программе посвящённой «Неделе детства», в рамках «Дня защиты детей».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807A8"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  <w:t xml:space="preserve"> Игровой час «Играю я – играют друзья»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  <w:t>6. Общий сбор участников «Здравствуй, лагерь»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День второй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«Посвящение в тайное общество»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 Минутка здоровья «Победитель простуды».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карты Главного хранителя Времени»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3. «Умные каникулы»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Этапы Великой Отечественной Войны.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Подвижные игры на свежем воздухе.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8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8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«Открывая страницы интересной книги»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Творческая встреча орлят «Знакомьтесь, это – мы!»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третий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«День экологии»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 Минутка здоровья  «Лес и вода – мы любим вас всегда».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2. «Умные каникулы». Песенный марафон «Песни военных лет».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  Проводы весны</w:t>
            </w:r>
            <w:proofErr w:type="gram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.. «</w:t>
            </w:r>
            <w:proofErr w:type="gram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Зелёные святки». Традиционный праздник «Троица».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Экологический десант «Чистота спасет мир»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Создание экологического постера и его защита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   четвертый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«Ожившие легенды»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Минутка здоровья «Друзья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наше здоровье».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Беседа с детьми: «Кого называют ветераном?»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Спортивные состязания на воздухе.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Ульяновской области».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5.  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игра «Маска»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пятый</w:t>
            </w:r>
          </w:p>
          <w:p w:rsidR="00DF30A8" w:rsidRPr="00D807A8" w:rsidRDefault="002431A1" w:rsidP="00D807A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="00DF30A8" w:rsidRPr="00D807A8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«</w:t>
              </w:r>
            </w:hyperlink>
            <w:r w:rsidR="00DF30A8"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0A8"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Приключения в Лукоморье»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A8" w:rsidRPr="00D807A8" w:rsidRDefault="00DF30A8" w:rsidP="00D80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 здоровья 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беречь глаза?»</w:t>
            </w:r>
          </w:p>
          <w:p w:rsidR="00DF30A8" w:rsidRPr="00D807A8" w:rsidRDefault="00DF30A8" w:rsidP="00D80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07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Умные каникулы». </w:t>
            </w:r>
            <w:r w:rsidRPr="00D807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Пионер</w:t>
            </w:r>
            <w:proofErr w:type="gramStart"/>
            <w:r w:rsidRPr="00D807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ы-</w:t>
            </w:r>
            <w:proofErr w:type="gramEnd"/>
            <w:r w:rsidRPr="00D807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 xml:space="preserve"> герои Советского Союза</w:t>
            </w:r>
          </w:p>
          <w:p w:rsidR="00DF30A8" w:rsidRPr="00D807A8" w:rsidRDefault="00DF30A8" w:rsidP="00D80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8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знатоков «Ларец народной мудрости»</w:t>
            </w:r>
          </w:p>
          <w:p w:rsidR="00DF30A8" w:rsidRPr="00D807A8" w:rsidRDefault="00DF30A8" w:rsidP="00D807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Инсценировка народных сказок «</w:t>
            </w:r>
            <w:proofErr w:type="gramStart"/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</w:t>
            </w:r>
            <w:proofErr w:type="gramEnd"/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неведомых дорожках»</w:t>
            </w:r>
          </w:p>
          <w:p w:rsidR="00DF30A8" w:rsidRPr="00D807A8" w:rsidRDefault="00DF30A8" w:rsidP="00D807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Литературная гостиная. «</w:t>
            </w: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Пушкинский диктант».</w:t>
            </w:r>
          </w:p>
          <w:p w:rsidR="00DF30A8" w:rsidRPr="00D807A8" w:rsidRDefault="00DF30A8" w:rsidP="00D807A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Весёлые эстафеты.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шестой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«День Первых»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D807A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«Здоровье с РДДМ».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2. «Умные каникулы».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Ульяновск-город трудовой доблести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-игра «Будь в движении»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807A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соревнование «Я, Ты, Он, Она – вместе мы с РДДМ одна семья»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День седьмой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«Я и моя </w:t>
            </w:r>
            <w:proofErr w:type="spellStart"/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семьЯ</w:t>
            </w:r>
            <w:proofErr w:type="spellEnd"/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1.Минутка здоровья «Первая помощь при солнечном ударе».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  «Умные каникулы».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Час общения «Герой войны в моей семье»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«Подарок своей семье»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4.Гостиная династий «Ими гордится Россия»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восьмой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«Национальные игры и забавы»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 Минутка здоровья «Зеленая аптечка»: первая помощь при укусах насекомых.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2. «Умные каникулы». </w:t>
            </w:r>
            <w:proofErr w:type="spellStart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Сурчане</w:t>
            </w:r>
            <w:proofErr w:type="spellEnd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-герои Советского Союза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Время отрядного творчества «Мы – Орлята!»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Игровая программа «Мы – одна команда!». Мини олимпиада по национальным видам спорта.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   девятый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««Я и моя </w:t>
            </w:r>
            <w:proofErr w:type="spellStart"/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РоссиЯ</w:t>
            </w:r>
            <w:proofErr w:type="spellEnd"/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»»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807A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Минутка здоровья «Гигиена в доме».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Беседа с детьми: «Жизнь детей во время войны», просмотр презентации .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Конкурс рисунков на асфальте « Я люблю тебя, Россия»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ритмах детства»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Танцевальная программа «Танцуем вместе!»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6. Велопробег по улицам села.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десятый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«Национальная кухня»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Минутка здоровья.  Беседа «Советы 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2. «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«Страницы книг расскажут о войне</w:t>
            </w:r>
            <w:proofErr w:type="gramStart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выставка.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Настольная игра «Экспедиция вкусов»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Костюмированное кулинарное шоу «Шкатулка рецептов»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   одиннадцатый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«Прикладное творчество и народные ремёсла»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 Минутка здоровья «Обморок».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2. «Умные каникулы». «Города – герои»- викторина.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«Мой друг – велосипед» - конкурсная программа на территории школьной спортивной площадки.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Мастер-классы «Умелые ручки»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Игра по станциям «Твори! Выдумывай! Пробуй!»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День двенадцатый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«Открытые тайны великой страны»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 Минутка безопасности «Правила пассажира».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Экскурсия: 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«Лица героев земляков»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 Праздничная танцевальная программа «В кругу друзей»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Театрализованное представление  «Встреча гостей».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тринадцатый</w:t>
            </w:r>
          </w:p>
          <w:p w:rsidR="00DF30A8" w:rsidRPr="00D807A8" w:rsidRDefault="00DF30A8" w:rsidP="00D807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«День </w:t>
            </w: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Олимпийских надежд</w:t>
            </w: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1.Минутка здоровья. Беседа о правилах поведения на дороге. Медосмотр у фельдшера ФАП.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инструктажей по технике безопасности членов ЛОЛ во время следования на соревнования.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  <w:t xml:space="preserve"> 3. Районные спортивные состязание между ЛОЛ под девизом «Мы за здоровый образ ЖИЗНИ».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«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Умные каникулы». 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Фронтовые письма: «Я вам пишу из 45-го».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   четырнадцатый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«День музеев»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Минутка здоровья. «Книги о здоровье». Викторина загадок. </w:t>
            </w:r>
          </w:p>
          <w:p w:rsidR="00DF30A8" w:rsidRPr="00D807A8" w:rsidRDefault="00DF30A8" w:rsidP="00D807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«Интернет — мой помощник в поиске родственников, участников Великой Отечественной войны»</w:t>
            </w:r>
            <w:proofErr w:type="gramStart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3. Виртуальная экскурсия по музеям разных национальностей.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Ток – шоу «Знатоки музейного дела».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командная игра «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пятнадцатый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   </w:t>
            </w: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«Великие изобретения и открытия»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Минутка здоровья «В здоровом теле здоровый дух».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«Умные каникулы».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«Они сражались за Родину».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D8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Научно-познавательные встречи «Мир науки вокруг меня»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4.Конкурсная программа «Эврика!»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Время отрядного творчества и общий сбор участников «От идеи – к делу!»</w:t>
            </w:r>
          </w:p>
        </w:tc>
      </w:tr>
      <w:tr w:rsidR="00DF30A8" w:rsidRPr="00D807A8" w:rsidTr="00BC32AB">
        <w:trPr>
          <w:trHeight w:val="1114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 шестнадцатый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««День туризма»»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color w:val="291E1E"/>
                <w:sz w:val="24"/>
                <w:szCs w:val="24"/>
              </w:rPr>
              <w:t>1.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Минутка здоровья «Витамины на грядке»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«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Экскурсия в школьный музей. «Хлеб той зимы» «Работники тыла»..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ФОК «Эверест», парк </w:t>
            </w:r>
            <w:proofErr w:type="spellStart"/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. Сурское.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Прогулка на Никольскую гору к святым источникам.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День семнадцатый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«День памяти и скорби»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"Твой режим дня на каникулах".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Учитель в солдатской шинели.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Митинг и минута молчания в память о погибших в годы Великой Отечественной войны. Акция «Свеча памяти». 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Тематический час «Открываем Россию». Акция РДДМ «Сад памяти»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Военно-спортивная игра «</w:t>
            </w:r>
            <w:proofErr w:type="spellStart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F30A8" w:rsidRPr="00D807A8" w:rsidTr="00BC32AB">
        <w:tc>
          <w:tcPr>
            <w:tcW w:w="3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День восемнадцатый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 «День расставаний»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8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«Мой рост и мой вес». Осмотр детей фельдшером ФАП. Инструктаж «Правила техники безопасности в летний период».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«Умные каникулы». </w:t>
            </w: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Поклон земной вам, наши дорогие»</w:t>
            </w:r>
            <w:proofErr w:type="gramStart"/>
            <w:r w:rsidRPr="00D807A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Экскурсия в школьный музей.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7A8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День памяти и скорби 22 июня 1941 г</w:t>
            </w:r>
          </w:p>
          <w:p w:rsidR="00DF30A8" w:rsidRPr="00D807A8" w:rsidRDefault="00DF30A8" w:rsidP="00D80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8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Дружбы»</w:t>
            </w:r>
          </w:p>
          <w:p w:rsidR="00DF30A8" w:rsidRPr="00D807A8" w:rsidRDefault="00DF30A8" w:rsidP="00D807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4.Праздник «Фестиваль народов России».</w:t>
            </w:r>
          </w:p>
          <w:p w:rsidR="00DF30A8" w:rsidRPr="00D807A8" w:rsidRDefault="00DF30A8" w:rsidP="00D807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5. Итоговый сбор участников «Нас ждут новые открытия!»</w:t>
            </w:r>
          </w:p>
          <w:p w:rsidR="00DF30A8" w:rsidRPr="00D807A8" w:rsidRDefault="00DF30A8" w:rsidP="00D807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7A8">
              <w:rPr>
                <w:rFonts w:ascii="Times New Roman" w:eastAsia="Calibri" w:hAnsi="Times New Roman" w:cs="Times New Roman"/>
                <w:sz w:val="24"/>
                <w:szCs w:val="24"/>
              </w:rPr>
              <w:t>Линейка закрытия смены «Содружество Орлят России»</w:t>
            </w:r>
          </w:p>
        </w:tc>
      </w:tr>
    </w:tbl>
    <w:p w:rsidR="00DF30A8" w:rsidRPr="00DF30A8" w:rsidRDefault="00DF30A8" w:rsidP="00DF30A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30A8" w:rsidRPr="00DF30A8" w:rsidRDefault="00DF30A8" w:rsidP="00DF3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D7B" w:rsidRPr="00DC4702" w:rsidRDefault="00366D7B" w:rsidP="00366D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</w:tblGrid>
      <w:tr w:rsidR="0017266E" w:rsidRPr="00416BEC" w:rsidTr="0017266E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</w:tr>
      <w:tr w:rsidR="0017266E" w:rsidRPr="00416BEC" w:rsidTr="0017266E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E" w:rsidRPr="00416BEC" w:rsidRDefault="0017266E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66E" w:rsidRPr="00416BEC" w:rsidTr="0017266E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6E" w:rsidRPr="00416BEC" w:rsidRDefault="0017266E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66E" w:rsidRPr="00416BEC" w:rsidTr="0017266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7266E" w:rsidRPr="00416BEC" w:rsidTr="001726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7266E" w:rsidRPr="00416BEC" w:rsidTr="0017266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</w:tr>
      <w:tr w:rsidR="0017266E" w:rsidRPr="00416BEC" w:rsidTr="0017266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</w:tr>
      <w:tr w:rsidR="0017266E" w:rsidRPr="00416BEC" w:rsidTr="0017266E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</w:tr>
      <w:tr w:rsidR="0017266E" w:rsidRPr="00416BEC" w:rsidTr="0017266E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7266E" w:rsidRPr="00416BEC" w:rsidTr="0017266E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7266E" w:rsidRPr="00416BEC" w:rsidTr="0017266E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7266E" w:rsidRPr="00416BEC" w:rsidTr="0017266E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6E" w:rsidRPr="00416BEC" w:rsidRDefault="0017266E" w:rsidP="0041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</w:tbl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Условия реализации программы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Базой для реализации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дополнительной общеразвивающей программы </w:t>
      </w:r>
    </w:p>
    <w:p w:rsidR="00BE1ADC" w:rsidRPr="00416BEC" w:rsidRDefault="00BE1ADC" w:rsidP="00416B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туристско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краеведческой направленности «», </w:t>
      </w: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кружкового объединения</w:t>
      </w:r>
      <w:r w:rsidRPr="00416B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«» 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являются:</w:t>
      </w: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школьный музей МОУ СШ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.Х</w:t>
      </w:r>
      <w:proofErr w:type="gram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мелёвка</w:t>
      </w:r>
      <w:proofErr w:type="spellEnd"/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Сурский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краеведческий музей</w:t>
      </w: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2.2.1 Общие  требования к обстановке в кабинете: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занятий имеется просторный и светлый кабинет, столы, стулья, шкафы.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2.2.2. Организационное обеспечение программы: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мероприятий, акций, творческих показов, отчетов и т.д.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2.2.3. Кадровое  обеспечение программы:  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разработчиком программы является </w:t>
      </w:r>
      <w:proofErr w:type="spellStart"/>
      <w:r w:rsidR="006F01A9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Крупякова</w:t>
      </w:r>
      <w:proofErr w:type="spellEnd"/>
      <w:r w:rsidR="006F01A9"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Алексеевна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педагог дополнительного образования, первая квалификационная категория, имеются курсы повышения квалификации. 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2.2.4. Методическое обеспечение программы:</w:t>
      </w:r>
    </w:p>
    <w:p w:rsidR="00BE1ADC" w:rsidRPr="00416BEC" w:rsidRDefault="00BE1ADC" w:rsidP="00416BEC">
      <w:pPr>
        <w:tabs>
          <w:tab w:val="center" w:pos="5053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-архив документов и фотографий;</w:t>
      </w: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-научная литература </w:t>
      </w:r>
      <w:r w:rsidRPr="00416BEC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(познавательные журналы, энциклопедии)</w:t>
      </w: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дидактический материал: карточки с индивидуальными заданиями, реклама, портфолио с проведёнными экскурсиями;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Методические приемы обучения: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игровой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(создание игровых ситуаций);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-наглядные (иллюстрации, показ);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практический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16B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(выполнение непосредственно самого опыта детьми)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Методы обучения</w:t>
      </w: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словесный;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наглядно-практический;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объяснительно-иллюстративный;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игровой;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поисковый;</w:t>
      </w:r>
    </w:p>
    <w:p w:rsidR="00BE1ADC" w:rsidRPr="00416BEC" w:rsidRDefault="00BE1ADC" w:rsidP="00416B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BEC">
        <w:rPr>
          <w:rFonts w:ascii="Times New Roman" w:eastAsia="Times New Roman" w:hAnsi="Times New Roman" w:cs="Times New Roman"/>
          <w:sz w:val="20"/>
          <w:szCs w:val="20"/>
        </w:rPr>
        <w:t>проектный.</w:t>
      </w:r>
    </w:p>
    <w:p w:rsidR="00BE1ADC" w:rsidRPr="00416BEC" w:rsidRDefault="00BE1ADC" w:rsidP="00416B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технологии:</w:t>
      </w:r>
    </w:p>
    <w:p w:rsidR="00BE1ADC" w:rsidRPr="00416BEC" w:rsidRDefault="00BE1ADC" w:rsidP="00416B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 проектной деятельности (Д.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Дьюи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У.Х.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Килпатрик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Коллингс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др.);</w:t>
      </w:r>
    </w:p>
    <w:p w:rsidR="00BE1ADC" w:rsidRPr="00416BEC" w:rsidRDefault="00BE1ADC" w:rsidP="00416B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 активного обучения (Д.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Дьюи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Г.П.Щедровицкий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мн. др.);</w:t>
      </w:r>
    </w:p>
    <w:p w:rsidR="00BE1ADC" w:rsidRPr="00416BEC" w:rsidRDefault="00BE1ADC" w:rsidP="00416B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коллективного творческого воспитания (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И.П.Иванов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lang w:eastAsia="ru-RU"/>
        </w:rPr>
        <w:t>Средства обучения</w:t>
      </w:r>
      <w:r w:rsidRPr="00416BEC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2.2.5. Материально -  техническое обеспечение программы:</w:t>
      </w:r>
    </w:p>
    <w:p w:rsidR="00BE1ADC" w:rsidRPr="00416BEC" w:rsidRDefault="00BE1ADC" w:rsidP="00416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по дополнительной образовательной общеразвивающей программе проводятся один раз в неделю в кабинете педагога</w:t>
      </w:r>
    </w:p>
    <w:p w:rsidR="00BE1ADC" w:rsidRPr="00416BEC" w:rsidRDefault="00BE1ADC" w:rsidP="00416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МОУ СШ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.Х</w:t>
      </w:r>
      <w:proofErr w:type="gram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мелёвка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школьном музее.</w:t>
      </w:r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Техническое оснащение занятий предусматривает наличие проектора, экрана, ноутбука для просмотра презентаций по теме занятия, фотоаппарат, принтер и сканер для создания копий документов</w:t>
      </w:r>
      <w:proofErr w:type="gramStart"/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.</w:t>
      </w:r>
      <w:proofErr w:type="gramEnd"/>
    </w:p>
    <w:p w:rsidR="00BE1ADC" w:rsidRPr="00416BEC" w:rsidRDefault="00BE1ADC" w:rsidP="00416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 Формы  аттестации  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проверки результатов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left="36" w:right="22" w:firstLine="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выяснения меры удовлетворенности </w:t>
      </w: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процессом и его результатами, и выявления влияния всего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процесса образования на развитие обучающихся следует использовать промежуточный и итоговый   контроли.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left="36" w:right="22" w:firstLine="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ind w:left="1354" w:hanging="1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 оценивания полученных знаний, сформированных умений и практических навыков  обучающихся</w:t>
      </w:r>
    </w:p>
    <w:tbl>
      <w:tblPr>
        <w:tblW w:w="106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693"/>
        <w:gridCol w:w="2127"/>
        <w:gridCol w:w="1842"/>
        <w:gridCol w:w="2127"/>
      </w:tblGrid>
      <w:tr w:rsidR="00BE1ADC" w:rsidRPr="00416BEC" w:rsidTr="00BE1ADC">
        <w:trPr>
          <w:trHeight w:val="100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696be1536b9a50d9310e8705ae78d05d8df7229d"/>
            <w:bookmarkStart w:id="2" w:name="4"/>
            <w:bookmarkEnd w:id="1"/>
            <w:bookmarkEnd w:id="2"/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 </w:t>
            </w:r>
            <w:proofErr w:type="gramStart"/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диагностики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ind w:left="152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 оценки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оценки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       | оценки</w:t>
            </w:r>
          </w:p>
        </w:tc>
      </w:tr>
      <w:tr w:rsidR="00BE1ADC" w:rsidRPr="00416BEC" w:rsidTr="00BE1ADC"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ADC" w:rsidRPr="00416BEC" w:rsidRDefault="00BE1ADC" w:rsidP="00416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BE1ADC" w:rsidRPr="00416BEC" w:rsidRDefault="00BE1ADC" w:rsidP="00416BEC">
      <w:pPr>
        <w:shd w:val="clear" w:color="auto" w:fill="FFFFFF"/>
        <w:spacing w:after="0" w:line="240" w:lineRule="auto"/>
        <w:ind w:left="238" w:right="1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ind w:left="238" w:right="1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Критерии оценки по параметрам диагностики: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работа с фондами и документацией школьного музея: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Высокий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правильно умеет работать с фондами и документацией школьного музея;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допускает неточности в работе с фондами и документацией школьного музея;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допускает ошибки в работе с фондами и документацией школьного музея;</w:t>
      </w:r>
    </w:p>
    <w:p w:rsidR="00BE1ADC" w:rsidRPr="00416BEC" w:rsidRDefault="00BE1ADC" w:rsidP="00416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работа с краеведческой литературой, картотекой: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Высокий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правильно умеет работать с краеведческой литературой, картотекой;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допускает неточности в работе с краеведческой литературой, картотекой;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испытывает трудности с краеведческой литературой, картотекой;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3. подготовка тематических экскурсий: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Высокий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хорошо владеет методикой подготовки тематической экскурсии;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допускает неточности в подготовке тематической экскурсии;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испытывает трудности в подготовке тематической экскурсии;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проведение </w:t>
      </w: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тематической</w:t>
      </w:r>
      <w:proofErr w:type="gram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экскурсий</w:t>
      </w:r>
      <w:r w:rsidRPr="00416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Высокий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хорошо владеет методикой проведения тематической экскурсии;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– обучающийся допускает неточности в проведении тематической экскурсии;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Низкий уровень </w:t>
      </w: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- обучающийся испытывает трудности в проведении  тематической экскурсии;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Оценочные материалы: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включает в себя методический материал по историческому краеведению Ульяновской области, атласы, карты. </w:t>
      </w:r>
      <w:r w:rsidRPr="00416BE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Информационно-познавательные условия  - просмотр презентаций, видеороликов и детских передач с применением ИКТ. Использование интернет - ресурсов.</w:t>
      </w:r>
    </w:p>
    <w:p w:rsidR="00BE1ADC" w:rsidRPr="00416BEC" w:rsidRDefault="00BE1ADC" w:rsidP="00416B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</w:pPr>
    </w:p>
    <w:p w:rsidR="00BE1ADC" w:rsidRPr="00416BEC" w:rsidRDefault="004D4483" w:rsidP="00416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2. Методические материалы  и с</w:t>
      </w:r>
      <w:r w:rsidR="00BE1ADC" w:rsidRPr="00416BEC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0"/>
          <w:szCs w:val="20"/>
          <w:u w:val="single"/>
          <w:lang w:eastAsia="ru-RU"/>
        </w:rPr>
        <w:t xml:space="preserve">писок  литературы 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1.Методические рекомендации по организации деятельности     школьных  музеев и развитию детских краеведческих объединений.</w:t>
      </w: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(Приложение к письму Департамента молодежной политики, воспитания и социальной </w:t>
      </w:r>
      <w:proofErr w:type="gramEnd"/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защиты детей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12 января </w:t>
      </w:r>
      <w:smartTag w:uri="urn:schemas-microsoft-com:office:smarttags" w:element="metricconverter">
        <w:smartTagPr>
          <w:attr w:name="ProductID" w:val="2007 г"/>
        </w:smartTagPr>
        <w:r w:rsidRPr="00416BEC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2007 г</w:t>
        </w:r>
      </w:smartTag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№06-11)</w:t>
      </w: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2.Дьякова Р. А., Емельянов Б. В., Пасечный П. С. Основы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экскурсоведения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М., Просвещение. </w:t>
      </w:r>
      <w:smartTag w:uri="urn:schemas-microsoft-com:office:smarttags" w:element="metricconverter">
        <w:smartTagPr>
          <w:attr w:name="ProductID" w:val="1985 г"/>
        </w:smartTagPr>
        <w:r w:rsidRPr="00416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1985 г</w:t>
        </w:r>
      </w:smartTag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Емельянов Б. В. Методика подготовки и проведения экскурсий, М., ЦРНБ Турист, </w:t>
      </w:r>
      <w:smartTag w:uri="urn:schemas-microsoft-com:office:smarttags" w:element="metricconverter">
        <w:smartTagPr>
          <w:attr w:name="ProductID" w:val="1980 г"/>
        </w:smartTagPr>
        <w:r w:rsidRPr="00416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1980 г</w:t>
        </w:r>
      </w:smartTag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E1ADC" w:rsidRPr="00416BEC" w:rsidRDefault="00BE1ADC" w:rsidP="0041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3.Емельянов Б.В.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Экскурсоведение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М., 2001.</w:t>
      </w:r>
    </w:p>
    <w:p w:rsidR="00BE1ADC" w:rsidRPr="00416BEC" w:rsidRDefault="00BE1ADC" w:rsidP="00416BE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4.Емельянов Б. В., Организация экскурсионной работы: методика, опыт, М.,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Профиздат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84 г"/>
        </w:smartTagPr>
        <w:r w:rsidRPr="00416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1984 г</w:t>
        </w:r>
      </w:smartTag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5.Музееведение. Музеи исторического профиля. М.,1988.</w:t>
      </w:r>
    </w:p>
    <w:p w:rsidR="00BE1ADC" w:rsidRPr="00416BEC" w:rsidRDefault="00BE1ADC" w:rsidP="00416BEC">
      <w:pPr>
        <w:widowControl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6.Музеи образовательных учреждений как центры музейно-педагогической и краеведческой работы в патриотическом воспитании молодежи. Методические рекомендации. М.: </w:t>
      </w:r>
      <w:smartTag w:uri="urn:schemas-microsoft-com:office:smarttags" w:element="metricconverter">
        <w:smartTagPr>
          <w:attr w:name="ProductID" w:val="2002 г"/>
        </w:smartTagPr>
        <w:r w:rsidRPr="00416BEC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2002 г</w:t>
        </w:r>
      </w:smartTag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1ADC" w:rsidRPr="00416BEC" w:rsidRDefault="00BE1ADC" w:rsidP="00416BEC">
      <w:pPr>
        <w:widowControl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7.Методика историко-краеведческой работы в школе. – М., 1982.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8.Родин А.Ф., Соколовский Ю.Е. Экскурсионная работа по истории/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А.Ф.Родин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Ю.Е.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9.Савидова Е.П. Школьный краеведческий музей как форма организации поисково-исследовательской деятельности учащихся. Интернет ресурсы, 2009г.</w:t>
      </w: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Школьные музеи. Сб. документов. – М., 1987.</w:t>
      </w: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11.Школьные музеи. Из опыта работы</w:t>
      </w:r>
      <w:proofErr w:type="gram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/С</w:t>
      </w:r>
      <w:proofErr w:type="gram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ост. А.Е. </w:t>
      </w:r>
      <w:proofErr w:type="spellStart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Сейненский</w:t>
      </w:r>
      <w:proofErr w:type="spellEnd"/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М., 1977.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E1ADC" w:rsidRPr="00416BEC" w:rsidRDefault="00BE1ADC" w:rsidP="00416BEC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0"/>
          <w:szCs w:val="20"/>
          <w:u w:val="single"/>
          <w:lang w:eastAsia="ru-RU"/>
        </w:rPr>
        <w:t xml:space="preserve">Список  литературы для </w:t>
      </w:r>
      <w:proofErr w:type="gramStart"/>
      <w:r w:rsidRPr="00416B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обучающихся</w:t>
      </w:r>
      <w:proofErr w:type="gramEnd"/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Дереклеева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Н.И. Мастер-класс по развитию творческих способностей учащихся / Н.И.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Дереклеева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М.: «5 за знания», 2013. – 224с.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Журавлёва О.Н. Учимся писать рефераты по истории: Методические рекомендации /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О.Н.Журавлёва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Санкт- Петербург: СМИО Пресс, 2012.-32с.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   Митрофанов К. Г., Шаповал В.В. Как правильно написать реферат и эссе по истории / К.Г. Митрофанов, В.В. Шаповал. – М.: Изд. Дом «Новый учебник», 2013. – 64с.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Родин А.Ф., Соколовский Ю.Е. Экскурсионная работа по истории/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А.Ф.Родин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Ю.Е. Соколовский - М.: «Просвещение», 1974. – 155с.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Савидова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Е.П. Школьный краеведческий музей как форма организации поисково-исследовательской деятельности учащихся. Интернет ресурсы, 2009г.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Самсонов А. М., Сталинградская битва, М., 1968, 1989г. 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7.Юхневич М.Ю. Я поведу тебя в музей. М.,2001.</w:t>
      </w:r>
    </w:p>
    <w:p w:rsidR="00BE1ADC" w:rsidRPr="00416BEC" w:rsidRDefault="00BE1ADC" w:rsidP="00416BEC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0"/>
          <w:szCs w:val="20"/>
          <w:u w:val="single"/>
          <w:lang w:eastAsia="ru-RU"/>
        </w:rPr>
        <w:t xml:space="preserve">Список  литературы для </w:t>
      </w:r>
      <w:r w:rsidRPr="00416B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родителей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1.Лутовинов В.И. В патриотизме молодёжи - будущее России /В.И.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Лутовинов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М.: «Фонд Андрея Первозванного», 2009- 207с.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2.Музеи образовательных учреждений как центры музейно-педагогической и краеведческой работы в патриотическом воспитании молодежи. Методические рекомендации. М.: </w:t>
      </w:r>
      <w:smartTag w:uri="urn:schemas-microsoft-com:office:smarttags" w:element="metricconverter">
        <w:smartTagPr>
          <w:attr w:name="ProductID" w:val="2002 г"/>
        </w:smartTagPr>
        <w:r w:rsidRPr="00416BEC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2002 г</w:t>
        </w:r>
      </w:smartTag>
      <w:r w:rsidRPr="00416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Селевко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Г.К. Воспитательные технологии. / </w:t>
      </w:r>
      <w:proofErr w:type="spellStart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Г.К.Селевко</w:t>
      </w:r>
      <w:proofErr w:type="spellEnd"/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М.: НИИ школьных технологий, 2015.-32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Ямбург Б. А. Воспитание историей. — М.: Знание, </w:t>
      </w:r>
      <w:smartTag w:uri="urn:schemas-microsoft-com:office:smarttags" w:element="metricconverter">
        <w:smartTagPr>
          <w:attr w:name="ProductID" w:val="1989 г"/>
        </w:smartTagPr>
        <w:r w:rsidRPr="00416B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1989 г</w:t>
        </w:r>
      </w:smartTag>
      <w:r w:rsidRPr="00416BE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ADC" w:rsidRPr="00416BEC" w:rsidRDefault="00BE1ADC" w:rsidP="00416BE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</w:pPr>
      <w:r w:rsidRPr="00416BEC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ru-RU"/>
        </w:rPr>
        <w:t xml:space="preserve"> </w:t>
      </w:r>
    </w:p>
    <w:p w:rsidR="00EE54D9" w:rsidRDefault="00EE54D9" w:rsidP="00EE54D9">
      <w:pPr>
        <w:pStyle w:val="af4"/>
        <w:spacing w:before="6" w:after="1"/>
        <w:rPr>
          <w:i/>
          <w:sz w:val="14"/>
        </w:rPr>
      </w:pPr>
    </w:p>
    <w:sectPr w:rsidR="00EE54D9" w:rsidSect="00BE1AD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16" w:rsidRDefault="00835C16">
      <w:pPr>
        <w:spacing w:after="0" w:line="240" w:lineRule="auto"/>
      </w:pPr>
      <w:r>
        <w:separator/>
      </w:r>
    </w:p>
  </w:endnote>
  <w:endnote w:type="continuationSeparator" w:id="0">
    <w:p w:rsidR="00835C16" w:rsidRDefault="0083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A1" w:rsidRDefault="002431A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22BF1">
      <w:rPr>
        <w:noProof/>
      </w:rPr>
      <w:t>13</w:t>
    </w:r>
    <w:r>
      <w:fldChar w:fldCharType="end"/>
    </w:r>
  </w:p>
  <w:p w:rsidR="002431A1" w:rsidRDefault="002431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16" w:rsidRDefault="00835C16">
      <w:pPr>
        <w:spacing w:after="0" w:line="240" w:lineRule="auto"/>
      </w:pPr>
      <w:r>
        <w:separator/>
      </w:r>
    </w:p>
  </w:footnote>
  <w:footnote w:type="continuationSeparator" w:id="0">
    <w:p w:rsidR="00835C16" w:rsidRDefault="0083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06"/>
    <w:multiLevelType w:val="hybridMultilevel"/>
    <w:tmpl w:val="02CC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142"/>
    <w:multiLevelType w:val="hybridMultilevel"/>
    <w:tmpl w:val="3C7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AB30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A09B2"/>
    <w:multiLevelType w:val="hybridMultilevel"/>
    <w:tmpl w:val="7A66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141F"/>
    <w:multiLevelType w:val="hybridMultilevel"/>
    <w:tmpl w:val="7E6EB122"/>
    <w:lvl w:ilvl="0" w:tplc="11BCA6E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70FE37DA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2" w:tplc="227AE918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3" w:tplc="C04A62CC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4" w:tplc="9CF60904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5" w:tplc="1C1E149C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6" w:tplc="2C5AC9D8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7" w:tplc="FC3E6C50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BCFC8888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E"/>
    <w:rsid w:val="00081DC5"/>
    <w:rsid w:val="000B7161"/>
    <w:rsid w:val="000F1F03"/>
    <w:rsid w:val="00122BF1"/>
    <w:rsid w:val="00141D09"/>
    <w:rsid w:val="0017266E"/>
    <w:rsid w:val="001731EE"/>
    <w:rsid w:val="002112B5"/>
    <w:rsid w:val="002431A1"/>
    <w:rsid w:val="0028162F"/>
    <w:rsid w:val="00303BE9"/>
    <w:rsid w:val="00324B76"/>
    <w:rsid w:val="00354D4D"/>
    <w:rsid w:val="00366D7B"/>
    <w:rsid w:val="00383DB2"/>
    <w:rsid w:val="003B0929"/>
    <w:rsid w:val="00416BEC"/>
    <w:rsid w:val="004D4483"/>
    <w:rsid w:val="00540877"/>
    <w:rsid w:val="005B189C"/>
    <w:rsid w:val="006F01A9"/>
    <w:rsid w:val="006F3245"/>
    <w:rsid w:val="0072561F"/>
    <w:rsid w:val="00726806"/>
    <w:rsid w:val="0073540E"/>
    <w:rsid w:val="007C53C1"/>
    <w:rsid w:val="00803E06"/>
    <w:rsid w:val="008325DB"/>
    <w:rsid w:val="00832A6B"/>
    <w:rsid w:val="00835C16"/>
    <w:rsid w:val="00873C87"/>
    <w:rsid w:val="008855A5"/>
    <w:rsid w:val="008C6B49"/>
    <w:rsid w:val="00964674"/>
    <w:rsid w:val="009C578B"/>
    <w:rsid w:val="009E037A"/>
    <w:rsid w:val="00A1730B"/>
    <w:rsid w:val="00A833BC"/>
    <w:rsid w:val="00AC072D"/>
    <w:rsid w:val="00B54C0F"/>
    <w:rsid w:val="00BC32AB"/>
    <w:rsid w:val="00BE1ADC"/>
    <w:rsid w:val="00CE0BBF"/>
    <w:rsid w:val="00CE6CD6"/>
    <w:rsid w:val="00D807A8"/>
    <w:rsid w:val="00DF30A8"/>
    <w:rsid w:val="00E3332C"/>
    <w:rsid w:val="00EC41A3"/>
    <w:rsid w:val="00ED0B10"/>
    <w:rsid w:val="00EE54D9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AD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E1AD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A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E1ADC"/>
  </w:style>
  <w:style w:type="paragraph" w:styleId="a3">
    <w:name w:val="No Spacing"/>
    <w:link w:val="a4"/>
    <w:uiPriority w:val="99"/>
    <w:qFormat/>
    <w:rsid w:val="00BE1AD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yle4">
    <w:name w:val="Style4"/>
    <w:basedOn w:val="a"/>
    <w:uiPriority w:val="99"/>
    <w:rsid w:val="00BE1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BE1A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BE1ADC"/>
    <w:rPr>
      <w:rFonts w:ascii="Calibri" w:eastAsia="Times New Roman" w:hAnsi="Calibri" w:cs="Times New Roman"/>
      <w:szCs w:val="20"/>
    </w:rPr>
  </w:style>
  <w:style w:type="table" w:styleId="a5">
    <w:name w:val="Table Grid"/>
    <w:basedOn w:val="a1"/>
    <w:uiPriority w:val="59"/>
    <w:rsid w:val="00BE1A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1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E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BE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rsid w:val="00BE1ADC"/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BE1A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E1AD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Strong"/>
    <w:uiPriority w:val="99"/>
    <w:qFormat/>
    <w:rsid w:val="00BE1AD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1ADC"/>
    <w:rPr>
      <w:rFonts w:cs="Times New Roman"/>
    </w:rPr>
  </w:style>
  <w:style w:type="character" w:styleId="af">
    <w:name w:val="Emphasis"/>
    <w:uiPriority w:val="99"/>
    <w:qFormat/>
    <w:rsid w:val="00BE1ADC"/>
    <w:rPr>
      <w:rFonts w:cs="Times New Roman"/>
      <w:i/>
      <w:iCs/>
    </w:rPr>
  </w:style>
  <w:style w:type="character" w:styleId="af0">
    <w:name w:val="Hyperlink"/>
    <w:uiPriority w:val="99"/>
    <w:rsid w:val="00BE1AD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BE1A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 (веб)1"/>
    <w:basedOn w:val="a"/>
    <w:uiPriority w:val="99"/>
    <w:rsid w:val="00BE1AD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semiHidden/>
    <w:rsid w:val="00BE1ADC"/>
    <w:rPr>
      <w:rFonts w:cs="Times New Roman"/>
      <w:vertAlign w:val="superscript"/>
    </w:rPr>
  </w:style>
  <w:style w:type="character" w:customStyle="1" w:styleId="c2">
    <w:name w:val="c2"/>
    <w:basedOn w:val="a0"/>
    <w:rsid w:val="00BE1ADC"/>
  </w:style>
  <w:style w:type="character" w:customStyle="1" w:styleId="c1">
    <w:name w:val="c1"/>
    <w:basedOn w:val="a0"/>
    <w:rsid w:val="00BE1ADC"/>
  </w:style>
  <w:style w:type="paragraph" w:customStyle="1" w:styleId="c10">
    <w:name w:val="c10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2">
    <w:name w:val="c13 c2"/>
    <w:basedOn w:val="a0"/>
    <w:rsid w:val="00BE1ADC"/>
  </w:style>
  <w:style w:type="paragraph" w:customStyle="1" w:styleId="c14">
    <w:name w:val="c14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47">
    <w:name w:val="c31 c47"/>
    <w:basedOn w:val="a0"/>
    <w:rsid w:val="00BE1ADC"/>
  </w:style>
  <w:style w:type="character" w:customStyle="1" w:styleId="c47">
    <w:name w:val="c47"/>
    <w:basedOn w:val="a0"/>
    <w:rsid w:val="00BE1ADC"/>
  </w:style>
  <w:style w:type="character" w:customStyle="1" w:styleId="c38">
    <w:name w:val="c38"/>
    <w:basedOn w:val="a0"/>
    <w:rsid w:val="00BE1ADC"/>
  </w:style>
  <w:style w:type="paragraph" w:customStyle="1" w:styleId="c8">
    <w:name w:val="c8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BE1ADC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character" w:customStyle="1" w:styleId="10">
    <w:name w:val="Заголовок 1 Знак"/>
    <w:basedOn w:val="a0"/>
    <w:link w:val="1"/>
    <w:uiPriority w:val="9"/>
    <w:rsid w:val="00EE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EE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EE54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3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AD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E1AD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A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E1ADC"/>
  </w:style>
  <w:style w:type="paragraph" w:styleId="a3">
    <w:name w:val="No Spacing"/>
    <w:link w:val="a4"/>
    <w:uiPriority w:val="99"/>
    <w:qFormat/>
    <w:rsid w:val="00BE1AD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yle4">
    <w:name w:val="Style4"/>
    <w:basedOn w:val="a"/>
    <w:uiPriority w:val="99"/>
    <w:rsid w:val="00BE1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BE1A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BE1ADC"/>
    <w:rPr>
      <w:rFonts w:ascii="Calibri" w:eastAsia="Times New Roman" w:hAnsi="Calibri" w:cs="Times New Roman"/>
      <w:szCs w:val="20"/>
    </w:rPr>
  </w:style>
  <w:style w:type="table" w:styleId="a5">
    <w:name w:val="Table Grid"/>
    <w:basedOn w:val="a1"/>
    <w:uiPriority w:val="59"/>
    <w:rsid w:val="00BE1A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1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E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BE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1AD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rsid w:val="00BE1ADC"/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BE1A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E1AD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Strong"/>
    <w:uiPriority w:val="99"/>
    <w:qFormat/>
    <w:rsid w:val="00BE1AD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1ADC"/>
    <w:rPr>
      <w:rFonts w:cs="Times New Roman"/>
    </w:rPr>
  </w:style>
  <w:style w:type="character" w:styleId="af">
    <w:name w:val="Emphasis"/>
    <w:uiPriority w:val="99"/>
    <w:qFormat/>
    <w:rsid w:val="00BE1ADC"/>
    <w:rPr>
      <w:rFonts w:cs="Times New Roman"/>
      <w:i/>
      <w:iCs/>
    </w:rPr>
  </w:style>
  <w:style w:type="character" w:styleId="af0">
    <w:name w:val="Hyperlink"/>
    <w:uiPriority w:val="99"/>
    <w:rsid w:val="00BE1AD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BE1A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 (веб)1"/>
    <w:basedOn w:val="a"/>
    <w:uiPriority w:val="99"/>
    <w:rsid w:val="00BE1AD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semiHidden/>
    <w:rsid w:val="00BE1ADC"/>
    <w:rPr>
      <w:rFonts w:cs="Times New Roman"/>
      <w:vertAlign w:val="superscript"/>
    </w:rPr>
  </w:style>
  <w:style w:type="character" w:customStyle="1" w:styleId="c2">
    <w:name w:val="c2"/>
    <w:basedOn w:val="a0"/>
    <w:rsid w:val="00BE1ADC"/>
  </w:style>
  <w:style w:type="character" w:customStyle="1" w:styleId="c1">
    <w:name w:val="c1"/>
    <w:basedOn w:val="a0"/>
    <w:rsid w:val="00BE1ADC"/>
  </w:style>
  <w:style w:type="paragraph" w:customStyle="1" w:styleId="c10">
    <w:name w:val="c10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2">
    <w:name w:val="c13 c2"/>
    <w:basedOn w:val="a0"/>
    <w:rsid w:val="00BE1ADC"/>
  </w:style>
  <w:style w:type="paragraph" w:customStyle="1" w:styleId="c14">
    <w:name w:val="c14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47">
    <w:name w:val="c31 c47"/>
    <w:basedOn w:val="a0"/>
    <w:rsid w:val="00BE1ADC"/>
  </w:style>
  <w:style w:type="character" w:customStyle="1" w:styleId="c47">
    <w:name w:val="c47"/>
    <w:basedOn w:val="a0"/>
    <w:rsid w:val="00BE1ADC"/>
  </w:style>
  <w:style w:type="character" w:customStyle="1" w:styleId="c38">
    <w:name w:val="c38"/>
    <w:basedOn w:val="a0"/>
    <w:rsid w:val="00BE1ADC"/>
  </w:style>
  <w:style w:type="paragraph" w:customStyle="1" w:styleId="c8">
    <w:name w:val="c8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BE1ADC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character" w:customStyle="1" w:styleId="10">
    <w:name w:val="Заголовок 1 Знак"/>
    <w:basedOn w:val="a0"/>
    <w:link w:val="1"/>
    <w:uiPriority w:val="9"/>
    <w:rsid w:val="00EE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EE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EE54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3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9669</Words>
  <Characters>55117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5</cp:revision>
  <cp:lastPrinted>2021-04-06T20:06:00Z</cp:lastPrinted>
  <dcterms:created xsi:type="dcterms:W3CDTF">2025-05-08T07:47:00Z</dcterms:created>
  <dcterms:modified xsi:type="dcterms:W3CDTF">2025-06-09T05:51:00Z</dcterms:modified>
</cp:coreProperties>
</file>